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Pr="00BB1F07" w:rsidRDefault="000F27FC" w:rsidP="000F27FC">
      <w:pPr>
        <w:pBdr>
          <w:bottom w:val="single" w:sz="6" w:space="15" w:color="ECECEC"/>
        </w:pBdr>
        <w:shd w:val="clear" w:color="auto" w:fill="FFFFFF"/>
        <w:spacing w:after="0" w:line="240" w:lineRule="auto"/>
        <w:ind w:left="-301" w:right="-30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B1F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в суде требует признать брак недействительным</w:t>
      </w:r>
    </w:p>
    <w:p w:rsidR="000F27FC" w:rsidRPr="00BB1F07" w:rsidRDefault="000F27FC" w:rsidP="000F27FC">
      <w:pPr>
        <w:spacing w:after="0" w:line="240" w:lineRule="auto"/>
        <w:ind w:left="-3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7FC" w:rsidRPr="00BB1F07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>Прокуратура Фрунзенского района провела проверку соблюдения требований миграционного законодательства.</w:t>
      </w:r>
    </w:p>
    <w:p w:rsidR="000F27FC" w:rsidRPr="00BB1F07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>В ходе проверки выявлен факт заключения фиктивного брака за денежное вознаграждение между гражданкой Российской Федерации и гражданином иностранного государства, на основании которого последний получил разрешение на временное проживание без учета квоты.</w:t>
      </w:r>
    </w:p>
    <w:p w:rsidR="000F27FC" w:rsidRPr="00BB1F07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>Заключение фиктивного брака в данном случае нарушает интересы государства, так как послужило основанием для получения иностранным гражданином разрешения на временное проживание в Российской Федерации в упрощенном порядке.</w:t>
      </w:r>
    </w:p>
    <w:p w:rsidR="000F27FC" w:rsidRPr="00BB1F07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Прокуратура в порядке ст. 45 ГПК РФ подала во Фрунзенский районный суд исковое заявление о признании брака </w:t>
      </w:r>
      <w:proofErr w:type="gramStart"/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>недействительным</w:t>
      </w:r>
      <w:proofErr w:type="gramEnd"/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>.</w:t>
      </w:r>
    </w:p>
    <w:p w:rsidR="000F27FC" w:rsidRPr="00BB1F07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B1F07">
        <w:rPr>
          <w:rFonts w:ascii="Times New Roman" w:eastAsia="Times New Roman" w:hAnsi="Times New Roman" w:cs="Times New Roman"/>
          <w:color w:val="505050"/>
          <w:sz w:val="28"/>
          <w:szCs w:val="28"/>
        </w:rPr>
        <w:t>В настоящий момент продолжается проверка по факту заключения указанной гражданкой еще 5 браков «по расчету».</w:t>
      </w: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0F27FC" w:rsidRDefault="000F27FC" w:rsidP="000F27FC">
      <w:pPr>
        <w:spacing w:after="0" w:line="240" w:lineRule="auto"/>
        <w:ind w:left="-301"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sectPr w:rsidR="000F27F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4F"/>
    <w:multiLevelType w:val="multilevel"/>
    <w:tmpl w:val="0C22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3309"/>
    <w:multiLevelType w:val="multilevel"/>
    <w:tmpl w:val="1ED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52DF"/>
    <w:multiLevelType w:val="multilevel"/>
    <w:tmpl w:val="F54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96DDB"/>
    <w:multiLevelType w:val="multilevel"/>
    <w:tmpl w:val="726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92343"/>
    <w:multiLevelType w:val="multilevel"/>
    <w:tmpl w:val="F17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40B8E"/>
    <w:multiLevelType w:val="multilevel"/>
    <w:tmpl w:val="FA3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7FC"/>
    <w:rsid w:val="00033D80"/>
    <w:rsid w:val="000F27FC"/>
    <w:rsid w:val="00157D96"/>
    <w:rsid w:val="00241144"/>
    <w:rsid w:val="003F314D"/>
    <w:rsid w:val="00484B73"/>
    <w:rsid w:val="004D075B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87064"/>
    <w:rsid w:val="00C93F8A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1</cp:revision>
  <dcterms:created xsi:type="dcterms:W3CDTF">2020-03-10T13:54:00Z</dcterms:created>
  <dcterms:modified xsi:type="dcterms:W3CDTF">2020-03-10T13:58:00Z</dcterms:modified>
</cp:coreProperties>
</file>